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BF7C" w14:textId="4A9B4570" w:rsidR="00613331" w:rsidRDefault="006C48A8">
      <w:r>
        <w:rPr>
          <w:noProof/>
        </w:rPr>
        <w:drawing>
          <wp:anchor distT="0" distB="0" distL="114300" distR="114300" simplePos="0" relativeHeight="251659264" behindDoc="1" locked="0" layoutInCell="1" allowOverlap="1" wp14:anchorId="05C247F5" wp14:editId="0DB82F10">
            <wp:simplePos x="0" y="0"/>
            <wp:positionH relativeFrom="column">
              <wp:posOffset>3215640</wp:posOffset>
            </wp:positionH>
            <wp:positionV relativeFrom="paragraph">
              <wp:posOffset>0</wp:posOffset>
            </wp:positionV>
            <wp:extent cx="2647950" cy="767715"/>
            <wp:effectExtent l="0" t="0" r="0" b="0"/>
            <wp:wrapTight wrapText="bothSides">
              <wp:wrapPolygon edited="0">
                <wp:start x="11965" y="1072"/>
                <wp:lineTo x="4973" y="2680"/>
                <wp:lineTo x="466" y="5896"/>
                <wp:lineTo x="466" y="18223"/>
                <wp:lineTo x="932" y="18759"/>
                <wp:lineTo x="11033" y="19831"/>
                <wp:lineTo x="11965" y="19831"/>
                <wp:lineTo x="20046" y="18759"/>
                <wp:lineTo x="20823" y="18223"/>
                <wp:lineTo x="20823" y="6432"/>
                <wp:lineTo x="19580" y="5360"/>
                <wp:lineTo x="12587" y="1072"/>
                <wp:lineTo x="11965" y="1072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61708CA" wp14:editId="0EB54E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68830" cy="923925"/>
            <wp:effectExtent l="0" t="0" r="7620" b="9525"/>
            <wp:wrapTight wrapText="bothSides">
              <wp:wrapPolygon edited="0">
                <wp:start x="0" y="0"/>
                <wp:lineTo x="0" y="21377"/>
                <wp:lineTo x="21481" y="21377"/>
                <wp:lineTo x="21481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F5211" w14:textId="77777777" w:rsidR="006C48A8" w:rsidRPr="006C48A8" w:rsidRDefault="006C48A8" w:rsidP="006C48A8"/>
    <w:p w14:paraId="5EC5E461" w14:textId="77777777" w:rsidR="006C48A8" w:rsidRPr="006C48A8" w:rsidRDefault="006C48A8" w:rsidP="006C48A8"/>
    <w:p w14:paraId="24E15AFF" w14:textId="77777777" w:rsidR="006C48A8" w:rsidRPr="006C48A8" w:rsidRDefault="006C48A8" w:rsidP="006C48A8"/>
    <w:p w14:paraId="0AF1F98F" w14:textId="77777777" w:rsidR="006C48A8" w:rsidRPr="006C48A8" w:rsidRDefault="006C48A8" w:rsidP="006C48A8"/>
    <w:p w14:paraId="07734A06" w14:textId="0B94CC22" w:rsidR="006C48A8" w:rsidRPr="00746E75" w:rsidRDefault="00746E75" w:rsidP="006C48A8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  <w:lang w:val="eu-ES"/>
        </w:rPr>
      </w:pPr>
      <w:r w:rsidRPr="00746E75">
        <w:rPr>
          <w:rFonts w:cstheme="minorHAnsi"/>
          <w:b/>
          <w:sz w:val="28"/>
          <w:szCs w:val="28"/>
          <w:lang w:val="eu-ES"/>
        </w:rPr>
        <w:t>EGOITZA SOZIALA</w:t>
      </w:r>
    </w:p>
    <w:p w14:paraId="1E9DC89B" w14:textId="63F0F0DF" w:rsidR="006C48A8" w:rsidRPr="00746E75" w:rsidRDefault="00746E75" w:rsidP="006C48A8">
      <w:pPr>
        <w:jc w:val="both"/>
        <w:rPr>
          <w:rFonts w:cstheme="minorHAnsi"/>
          <w:sz w:val="24"/>
          <w:szCs w:val="24"/>
          <w:lang w:val="eu-ES"/>
        </w:rPr>
      </w:pPr>
      <w:r w:rsidRPr="00746E75">
        <w:rPr>
          <w:rFonts w:cstheme="minorHAnsi"/>
          <w:sz w:val="24"/>
          <w:szCs w:val="24"/>
          <w:lang w:val="eu-ES"/>
        </w:rPr>
        <w:t>Probintzia plaza 5, 3.a – 01001 Gasteiz</w:t>
      </w:r>
    </w:p>
    <w:p w14:paraId="45C37A96" w14:textId="77777777" w:rsidR="00746E75" w:rsidRPr="00746E75" w:rsidRDefault="00746E75" w:rsidP="006C48A8">
      <w:pPr>
        <w:jc w:val="both"/>
        <w:rPr>
          <w:rFonts w:cstheme="minorHAnsi"/>
          <w:b/>
          <w:sz w:val="24"/>
          <w:szCs w:val="24"/>
          <w:lang w:val="eu-ES"/>
        </w:rPr>
      </w:pPr>
    </w:p>
    <w:p w14:paraId="2625A2AD" w14:textId="714B4B7E" w:rsidR="006C48A8" w:rsidRPr="00746E75" w:rsidRDefault="00746E75" w:rsidP="006C48A8">
      <w:pPr>
        <w:pBdr>
          <w:bottom w:val="single" w:sz="4" w:space="1" w:color="auto"/>
        </w:pBdr>
        <w:rPr>
          <w:rFonts w:cstheme="minorHAnsi"/>
          <w:b/>
          <w:sz w:val="28"/>
          <w:szCs w:val="28"/>
          <w:lang w:val="eu-ES"/>
        </w:rPr>
      </w:pPr>
      <w:r w:rsidRPr="00746E75">
        <w:rPr>
          <w:rFonts w:cstheme="minorHAnsi"/>
          <w:b/>
          <w:sz w:val="28"/>
          <w:szCs w:val="28"/>
          <w:lang w:val="eu-ES"/>
        </w:rPr>
        <w:t>HERRITARREI HARRETA EMATEKO ORDUTEGIA</w:t>
      </w:r>
    </w:p>
    <w:p w14:paraId="4E32B1E2" w14:textId="69327412" w:rsidR="006C48A8" w:rsidRPr="00746E75" w:rsidRDefault="00746E75" w:rsidP="006C48A8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 w:rsidRPr="00746E75">
        <w:rPr>
          <w:rFonts w:cstheme="minorHAnsi"/>
          <w:sz w:val="24"/>
          <w:szCs w:val="24"/>
          <w:lang w:val="eu-ES"/>
        </w:rPr>
        <w:t>Astelehenetik ostiralera</w:t>
      </w:r>
      <w:r w:rsidR="006C48A8" w:rsidRPr="00746E75">
        <w:rPr>
          <w:rFonts w:cstheme="minorHAnsi"/>
          <w:sz w:val="24"/>
          <w:szCs w:val="24"/>
          <w:lang w:val="eu-ES"/>
        </w:rPr>
        <w:t>: 8:30-14:30</w:t>
      </w:r>
    </w:p>
    <w:p w14:paraId="4DDD6845" w14:textId="77777777" w:rsidR="006C48A8" w:rsidRPr="00746E75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09DF1368" w14:textId="6B9954B0" w:rsidR="006C48A8" w:rsidRPr="00746E75" w:rsidRDefault="00746E75" w:rsidP="006C48A8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  <w:lang w:val="eu-ES"/>
        </w:rPr>
      </w:pPr>
      <w:r>
        <w:rPr>
          <w:rFonts w:cstheme="minorHAnsi"/>
          <w:b/>
          <w:sz w:val="28"/>
          <w:szCs w:val="28"/>
          <w:lang w:val="eu-ES"/>
        </w:rPr>
        <w:t>HARREMANETARAKO BIDEAK</w:t>
      </w:r>
    </w:p>
    <w:p w14:paraId="4DF82A43" w14:textId="3641B55F" w:rsidR="006C48A8" w:rsidRPr="00746E75" w:rsidRDefault="006C48A8" w:rsidP="006C48A8">
      <w:pPr>
        <w:spacing w:after="0" w:line="240" w:lineRule="auto"/>
        <w:jc w:val="both"/>
        <w:rPr>
          <w:lang w:val="eu-ES"/>
        </w:rPr>
      </w:pPr>
      <w:proofErr w:type="spellStart"/>
      <w:r w:rsidRPr="00746E75">
        <w:rPr>
          <w:rFonts w:cstheme="minorHAnsi"/>
          <w:sz w:val="24"/>
          <w:szCs w:val="24"/>
          <w:lang w:val="eu-ES"/>
        </w:rPr>
        <w:t>Kirolaraba</w:t>
      </w:r>
      <w:proofErr w:type="spellEnd"/>
      <w:r w:rsidR="00746E75">
        <w:rPr>
          <w:rFonts w:cstheme="minorHAnsi"/>
          <w:sz w:val="24"/>
          <w:szCs w:val="24"/>
          <w:lang w:val="eu-ES"/>
        </w:rPr>
        <w:t xml:space="preserve"> Fundazioaren webgunea</w:t>
      </w:r>
      <w:r w:rsidRPr="00746E75">
        <w:rPr>
          <w:rFonts w:cstheme="minorHAnsi"/>
          <w:sz w:val="24"/>
          <w:szCs w:val="24"/>
          <w:lang w:val="eu-ES"/>
        </w:rPr>
        <w:t xml:space="preserve">: </w:t>
      </w:r>
      <w:hyperlink r:id="rId6" w:history="1">
        <w:r w:rsidR="00746E75" w:rsidRPr="00886C67">
          <w:rPr>
            <w:rStyle w:val="Hipervnculo"/>
            <w:lang w:val="eu-ES"/>
          </w:rPr>
          <w:t>https://kirolaraba.eus/e</w:t>
        </w:r>
        <w:r w:rsidR="00746E75" w:rsidRPr="00886C67">
          <w:rPr>
            <w:rStyle w:val="Hipervnculo"/>
            <w:lang w:val="eu-ES"/>
          </w:rPr>
          <w:t>u</w:t>
        </w:r>
        <w:r w:rsidR="00746E75" w:rsidRPr="00886C67">
          <w:rPr>
            <w:rStyle w:val="Hipervnculo"/>
            <w:lang w:val="eu-ES"/>
          </w:rPr>
          <w:t>/home</w:t>
        </w:r>
      </w:hyperlink>
      <w:r w:rsidRPr="00746E75">
        <w:rPr>
          <w:lang w:val="eu-ES"/>
        </w:rPr>
        <w:t xml:space="preserve"> </w:t>
      </w:r>
    </w:p>
    <w:p w14:paraId="07C2E226" w14:textId="77777777" w:rsidR="006C48A8" w:rsidRPr="00746E75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447A2FFF" w14:textId="67A6057A" w:rsidR="006C48A8" w:rsidRPr="00746E75" w:rsidRDefault="00746E75" w:rsidP="006C48A8">
      <w:pPr>
        <w:spacing w:after="0" w:line="240" w:lineRule="auto"/>
        <w:jc w:val="both"/>
        <w:rPr>
          <w:lang w:val="eu-ES"/>
        </w:rPr>
      </w:pPr>
      <w:r>
        <w:rPr>
          <w:rFonts w:cstheme="minorHAnsi"/>
          <w:sz w:val="24"/>
          <w:szCs w:val="24"/>
          <w:lang w:val="eu-ES"/>
        </w:rPr>
        <w:t>Gardentasun ataria</w:t>
      </w:r>
      <w:r w:rsidR="006C48A8" w:rsidRPr="00746E75">
        <w:rPr>
          <w:rFonts w:cstheme="minorHAnsi"/>
          <w:sz w:val="24"/>
          <w:szCs w:val="24"/>
          <w:lang w:val="eu-ES"/>
        </w:rPr>
        <w:t xml:space="preserve">: </w:t>
      </w:r>
      <w:hyperlink r:id="rId7" w:history="1">
        <w:r w:rsidRPr="00886C67">
          <w:rPr>
            <w:rStyle w:val="Hipervnculo"/>
            <w:lang w:val="eu-ES"/>
          </w:rPr>
          <w:t>https://irekia-kirolaraba.araba.eus/e</w:t>
        </w:r>
        <w:r w:rsidRPr="00886C67">
          <w:rPr>
            <w:rStyle w:val="Hipervnculo"/>
            <w:lang w:val="eu-ES"/>
          </w:rPr>
          <w:t>u</w:t>
        </w:r>
        <w:r w:rsidRPr="00886C67">
          <w:rPr>
            <w:rStyle w:val="Hipervnculo"/>
            <w:lang w:val="eu-ES"/>
          </w:rPr>
          <w:t>/inicio</w:t>
        </w:r>
      </w:hyperlink>
      <w:r w:rsidR="006C48A8" w:rsidRPr="00746E75">
        <w:rPr>
          <w:lang w:val="eu-ES"/>
        </w:rPr>
        <w:t xml:space="preserve"> </w:t>
      </w:r>
    </w:p>
    <w:p w14:paraId="40181C0E" w14:textId="77777777" w:rsidR="006C48A8" w:rsidRPr="00746E75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0112FB28" w14:textId="05EA13E0" w:rsidR="006C48A8" w:rsidRPr="00746E75" w:rsidRDefault="00746E75" w:rsidP="006C48A8">
      <w:pPr>
        <w:spacing w:after="0" w:line="240" w:lineRule="auto"/>
        <w:jc w:val="both"/>
        <w:rPr>
          <w:lang w:val="eu-ES"/>
        </w:rPr>
      </w:pPr>
      <w:r>
        <w:rPr>
          <w:rFonts w:cstheme="minorHAnsi"/>
          <w:sz w:val="24"/>
          <w:szCs w:val="24"/>
          <w:lang w:val="eu-ES"/>
        </w:rPr>
        <w:t>Posta elektronikoa</w:t>
      </w:r>
      <w:r w:rsidR="006C48A8" w:rsidRPr="00746E75">
        <w:rPr>
          <w:rFonts w:cstheme="minorHAnsi"/>
          <w:sz w:val="24"/>
          <w:szCs w:val="24"/>
          <w:lang w:val="eu-ES"/>
        </w:rPr>
        <w:t xml:space="preserve">: </w:t>
      </w:r>
      <w:hyperlink r:id="rId8" w:history="1">
        <w:r w:rsidR="006C48A8" w:rsidRPr="00746E75">
          <w:rPr>
            <w:rStyle w:val="Hipervnculo"/>
            <w:lang w:val="eu-ES"/>
          </w:rPr>
          <w:t>kirolaraba@araba.eus</w:t>
        </w:r>
      </w:hyperlink>
      <w:r w:rsidR="006C48A8" w:rsidRPr="00746E75">
        <w:rPr>
          <w:lang w:val="eu-ES"/>
        </w:rPr>
        <w:t xml:space="preserve"> </w:t>
      </w:r>
    </w:p>
    <w:p w14:paraId="2CAB2A2F" w14:textId="77777777" w:rsidR="006C48A8" w:rsidRPr="00746E75" w:rsidRDefault="006C48A8" w:rsidP="006C48A8">
      <w:pPr>
        <w:spacing w:after="0" w:line="240" w:lineRule="auto"/>
        <w:jc w:val="both"/>
        <w:rPr>
          <w:lang w:val="eu-ES"/>
        </w:rPr>
      </w:pPr>
    </w:p>
    <w:p w14:paraId="6A5AF50F" w14:textId="4A81742F" w:rsidR="006C48A8" w:rsidRPr="00EF1801" w:rsidRDefault="00746E75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u-ES"/>
        </w:rPr>
        <w:t>Telefono zenbakia</w:t>
      </w:r>
      <w:r w:rsidR="006C48A8" w:rsidRPr="00746E75">
        <w:rPr>
          <w:rFonts w:cstheme="minorHAnsi"/>
          <w:sz w:val="24"/>
          <w:szCs w:val="24"/>
          <w:lang w:val="eu-ES"/>
        </w:rPr>
        <w:t>: 945 18</w:t>
      </w:r>
      <w:r w:rsidR="006C48A8" w:rsidRPr="00746E75">
        <w:rPr>
          <w:rFonts w:cstheme="minorHAnsi"/>
          <w:sz w:val="24"/>
          <w:szCs w:val="24"/>
          <w:lang w:val="eu-ES"/>
        </w:rPr>
        <w:t xml:space="preserve"> </w:t>
      </w:r>
      <w:r w:rsidR="006C48A8" w:rsidRPr="00746E75">
        <w:rPr>
          <w:rFonts w:cstheme="minorHAnsi"/>
          <w:sz w:val="24"/>
          <w:szCs w:val="24"/>
          <w:lang w:val="eu-ES"/>
        </w:rPr>
        <w:t>18</w:t>
      </w:r>
      <w:r w:rsidR="006C48A8" w:rsidRPr="00746E75">
        <w:rPr>
          <w:rFonts w:cstheme="minorHAnsi"/>
          <w:sz w:val="24"/>
          <w:szCs w:val="24"/>
          <w:lang w:val="eu-ES"/>
        </w:rPr>
        <w:t xml:space="preserve"> </w:t>
      </w:r>
      <w:r w:rsidR="006C48A8" w:rsidRPr="00746E75">
        <w:rPr>
          <w:rFonts w:cstheme="minorHAnsi"/>
          <w:sz w:val="24"/>
          <w:szCs w:val="24"/>
          <w:lang w:val="eu-ES"/>
        </w:rPr>
        <w:t xml:space="preserve">18 </w:t>
      </w:r>
      <w:r w:rsidR="006C48A8" w:rsidRPr="00746E75">
        <w:rPr>
          <w:rFonts w:cstheme="minorHAnsi"/>
          <w:sz w:val="24"/>
          <w:szCs w:val="24"/>
          <w:lang w:val="eu-ES"/>
        </w:rPr>
        <w:t xml:space="preserve">/ </w:t>
      </w:r>
      <w:r>
        <w:rPr>
          <w:rFonts w:cstheme="minorHAnsi"/>
          <w:sz w:val="24"/>
          <w:szCs w:val="24"/>
          <w:lang w:val="eu-ES"/>
        </w:rPr>
        <w:t>Luzapenak:</w:t>
      </w:r>
      <w:r w:rsidR="006C48A8" w:rsidRPr="00746E75">
        <w:rPr>
          <w:rFonts w:cstheme="minorHAnsi"/>
          <w:sz w:val="24"/>
          <w:szCs w:val="24"/>
          <w:lang w:val="eu-ES"/>
        </w:rPr>
        <w:t xml:space="preserve"> 52880-52008</w:t>
      </w:r>
    </w:p>
    <w:p w14:paraId="08FBBF23" w14:textId="77777777" w:rsidR="006C48A8" w:rsidRDefault="006C48A8" w:rsidP="006C48A8"/>
    <w:p w14:paraId="07EE6AEC" w14:textId="396505B1" w:rsidR="006C48A8" w:rsidRPr="006C48A8" w:rsidRDefault="006C48A8" w:rsidP="006C48A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C48A8" w:rsidRPr="006C4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A8"/>
    <w:rsid w:val="0043396D"/>
    <w:rsid w:val="0048686A"/>
    <w:rsid w:val="00613331"/>
    <w:rsid w:val="006C48A8"/>
    <w:rsid w:val="0074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F77939E"/>
  <w15:chartTrackingRefBased/>
  <w15:docId w15:val="{BBF364FA-8489-429A-BD09-853FDF88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C48A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4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laraba@araba.e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ekia-kirolaraba.araba.eus/eu/inic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olaraba.eus/eu/home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475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</cp:revision>
  <dcterms:created xsi:type="dcterms:W3CDTF">2024-01-25T10:38:00Z</dcterms:created>
  <dcterms:modified xsi:type="dcterms:W3CDTF">2024-01-25T10:42:00Z</dcterms:modified>
</cp:coreProperties>
</file>